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outlineLvl w:val="5"/>
        <w:rPr>
          <w:rFonts w:hAnsi="宋体"/>
          <w:sz w:val="24"/>
          <w:lang w:val="zh-CN"/>
        </w:rPr>
      </w:pPr>
      <w:r>
        <w:rPr>
          <w:rFonts w:hint="eastAsia" w:hAnsi="宋体" w:cs="宋体"/>
          <w:sz w:val="24"/>
          <w:lang w:val="zh-CN"/>
        </w:rPr>
        <w:t>附件：报名表</w:t>
      </w:r>
    </w:p>
    <w:p>
      <w:pPr>
        <w:jc w:val="center"/>
        <w:rPr>
          <w:rFonts w:asci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eastAsia="黑体" w:cs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2024年生日慰问品</w:t>
      </w:r>
      <w:r>
        <w:rPr>
          <w:rFonts w:hint="eastAsia" w:asci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黑体" w:eastAsia="黑体" w:cs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申请报名表</w:t>
      </w:r>
    </w:p>
    <w:bookmarkEnd w:id="0"/>
    <w:tbl>
      <w:tblPr>
        <w:tblStyle w:val="5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报名时间：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申请人名称：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授权代表姓名及联系方式：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备注：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以上内容由投标单位填写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报名资格审核情况：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经审核，该投标单位符合本次招标相关报名要求，同意其投标。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                审核人签名：                  年  月  日</w:t>
            </w:r>
          </w:p>
        </w:tc>
      </w:tr>
    </w:tbl>
    <w:p>
      <w:pPr>
        <w:rPr>
          <w:rFonts w:ascii="宋体"/>
          <w:sz w:val="28"/>
          <w:szCs w:val="28"/>
        </w:rPr>
      </w:pPr>
    </w:p>
    <w:p>
      <w:pPr>
        <w:spacing w:line="440" w:lineRule="exact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wZTFlMmJmYzE2YTc4ZDdhMDA2MGE2OGJlODAzYjgifQ=="/>
  </w:docVars>
  <w:rsids>
    <w:rsidRoot w:val="503D47CC"/>
    <w:rsid w:val="079B62F6"/>
    <w:rsid w:val="2AA0632D"/>
    <w:rsid w:val="2B6C6077"/>
    <w:rsid w:val="4A3A396E"/>
    <w:rsid w:val="503D47CC"/>
    <w:rsid w:val="583D5ED1"/>
    <w:rsid w:val="6D67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2024-05-09T08:57:00Z</dcterms:created>
  <dc:creator>飞呀飞</dc:creator>
  <cp:lastModifiedBy>飞呀飞</cp:lastModifiedBy>
  <dcterms:modified xsi:type="dcterms:W3CDTF">2024-05-09T08:57:49Z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4C71FBCA23154AEA8416B7C1909477DD_11</vt:lpwstr>
  </property>
</Properties>
</file>